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6720" w14:textId="77777777" w:rsidR="00294374" w:rsidRPr="00BB3DD7" w:rsidRDefault="00294374" w:rsidP="00294374">
      <w:pPr>
        <w:pStyle w:val="Kop1"/>
        <w:ind w:firstLine="708"/>
        <w:rPr>
          <w:rFonts w:cs="Arial"/>
          <w:b w:val="0"/>
          <w:caps/>
          <w:sz w:val="20"/>
        </w:rPr>
      </w:pPr>
      <w:bookmarkStart w:id="0" w:name="_GoBack"/>
      <w:bookmarkEnd w:id="0"/>
    </w:p>
    <w:p w14:paraId="64D60872" w14:textId="40432EC0" w:rsidR="00305A34" w:rsidRPr="00BB3DD7" w:rsidRDefault="00A52D26" w:rsidP="00305A34">
      <w:pPr>
        <w:framePr w:w="6005" w:hSpace="181" w:wrap="around" w:vAnchor="text" w:hAnchor="page" w:x="397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  <w:proofErr w:type="spellStart"/>
      <w:r>
        <w:rPr>
          <w:rFonts w:cs="Arial"/>
          <w:sz w:val="20"/>
        </w:rPr>
        <w:t>Hemmingstraat</w:t>
      </w:r>
      <w:proofErr w:type="spellEnd"/>
      <w:r>
        <w:rPr>
          <w:rFonts w:cs="Arial"/>
          <w:sz w:val="20"/>
        </w:rPr>
        <w:t xml:space="preserve"> 41</w:t>
      </w:r>
    </w:p>
    <w:p w14:paraId="020EE4BF" w14:textId="77777777" w:rsidR="006A2FC7" w:rsidRPr="00BB3DD7" w:rsidRDefault="00294374" w:rsidP="00535D7C">
      <w:pPr>
        <w:pStyle w:val="Kop1"/>
        <w:rPr>
          <w:rFonts w:cs="Arial"/>
          <w:sz w:val="20"/>
        </w:rPr>
      </w:pPr>
      <w:r w:rsidRPr="00BB3DD7">
        <w:rPr>
          <w:rFonts w:cs="Arial"/>
          <w:caps/>
          <w:sz w:val="20"/>
        </w:rPr>
        <w:t xml:space="preserve">   </w:t>
      </w:r>
    </w:p>
    <w:p w14:paraId="106A1302" w14:textId="77777777" w:rsidR="006A2FC7" w:rsidRPr="00BB3DD7" w:rsidRDefault="006A2FC7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Betreffende het perceel:</w:t>
      </w:r>
    </w:p>
    <w:p w14:paraId="5068003B" w14:textId="76342CD6" w:rsidR="006A2FC7" w:rsidRPr="00BB3DD7" w:rsidRDefault="00061526" w:rsidP="00305A34">
      <w:pPr>
        <w:framePr w:w="6005" w:hSpace="181" w:wrap="around" w:vAnchor="text" w:hAnchor="page" w:x="3970" w:y="1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4 september</w:t>
      </w:r>
      <w:r w:rsidR="00A52D26">
        <w:rPr>
          <w:rFonts w:cs="Arial"/>
          <w:sz w:val="20"/>
        </w:rPr>
        <w:t xml:space="preserve"> 2019</w:t>
      </w:r>
    </w:p>
    <w:p w14:paraId="40DDB35F" w14:textId="77777777" w:rsidR="006A2FC7" w:rsidRPr="00BB3DD7" w:rsidRDefault="006A2FC7" w:rsidP="006A2FC7">
      <w:pPr>
        <w:spacing w:line="288" w:lineRule="auto"/>
        <w:rPr>
          <w:rFonts w:cs="Arial"/>
          <w:sz w:val="20"/>
        </w:rPr>
      </w:pPr>
    </w:p>
    <w:p w14:paraId="1437187C" w14:textId="77777777" w:rsidR="006A2FC7" w:rsidRPr="00BB3DD7" w:rsidRDefault="006A2FC7" w:rsidP="006A2FC7">
      <w:pPr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>d.d.:</w:t>
      </w:r>
    </w:p>
    <w:p w14:paraId="5CFCC12D" w14:textId="77777777" w:rsidR="006A2FC7" w:rsidRPr="00BB3DD7" w:rsidRDefault="006A2FC7" w:rsidP="006A2FC7">
      <w:pPr>
        <w:spacing w:line="288" w:lineRule="auto"/>
        <w:rPr>
          <w:rFonts w:cs="Arial"/>
          <w:sz w:val="20"/>
        </w:rPr>
      </w:pPr>
    </w:p>
    <w:p w14:paraId="678BCC30" w14:textId="77777777" w:rsidR="006A2FC7" w:rsidRPr="00BB3DD7" w:rsidRDefault="006A2FC7" w:rsidP="000B602D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 xml:space="preserve">Blijft </w:t>
      </w:r>
      <w:r w:rsidRPr="00BB3DD7">
        <w:rPr>
          <w:rFonts w:cs="Arial"/>
          <w:sz w:val="20"/>
        </w:rPr>
        <w:tab/>
        <w:t>Gaat</w:t>
      </w:r>
      <w:r w:rsidRPr="00BB3DD7">
        <w:rPr>
          <w:rFonts w:cs="Arial"/>
          <w:sz w:val="20"/>
        </w:rPr>
        <w:tab/>
        <w:t>Kan worden</w:t>
      </w:r>
      <w:r w:rsidRPr="00BB3DD7">
        <w:rPr>
          <w:rFonts w:cs="Arial"/>
          <w:sz w:val="20"/>
        </w:rPr>
        <w:tab/>
        <w:t>NVT</w:t>
      </w:r>
    </w:p>
    <w:p w14:paraId="79253C67" w14:textId="77777777" w:rsidR="006A2FC7" w:rsidRPr="00305A34" w:rsidRDefault="006A2FC7" w:rsidP="00305A34">
      <w:pPr>
        <w:tabs>
          <w:tab w:val="left" w:pos="3510"/>
          <w:tab w:val="left" w:pos="4536"/>
          <w:tab w:val="left" w:pos="5245"/>
          <w:tab w:val="left" w:pos="6096"/>
        </w:tabs>
        <w:spacing w:line="288" w:lineRule="auto"/>
        <w:rPr>
          <w:rFonts w:cs="Arial"/>
          <w:sz w:val="20"/>
        </w:rPr>
      </w:pPr>
      <w:r w:rsidRPr="00BB3DD7">
        <w:rPr>
          <w:rFonts w:cs="Arial"/>
          <w:sz w:val="20"/>
        </w:rPr>
        <w:tab/>
      </w:r>
      <w:r w:rsidRPr="00BB3DD7">
        <w:rPr>
          <w:rFonts w:cs="Arial"/>
          <w:sz w:val="20"/>
        </w:rPr>
        <w:tab/>
        <w:t>achter</w:t>
      </w:r>
      <w:r w:rsidRPr="00BB3DD7">
        <w:rPr>
          <w:rFonts w:cs="Arial"/>
          <w:sz w:val="20"/>
        </w:rPr>
        <w:tab/>
        <w:t>mee</w:t>
      </w:r>
      <w:r w:rsidRPr="00BB3DD7">
        <w:rPr>
          <w:rFonts w:cs="Arial"/>
          <w:sz w:val="20"/>
        </w:rPr>
        <w:tab/>
        <w:t>overgenomen</w:t>
      </w:r>
    </w:p>
    <w:p w14:paraId="248B3BFF" w14:textId="77777777" w:rsidR="006A2FC7" w:rsidRPr="00E207D0" w:rsidRDefault="006A2FC7" w:rsidP="006A2FC7">
      <w:pPr>
        <w:tabs>
          <w:tab w:val="left" w:pos="3510"/>
          <w:tab w:val="left" w:pos="5040"/>
          <w:tab w:val="left" w:pos="6390"/>
        </w:tabs>
        <w:spacing w:line="288" w:lineRule="auto"/>
        <w:rPr>
          <w:rFonts w:cs="Arial"/>
          <w:b/>
          <w:color w:val="000000" w:themeColor="text1"/>
          <w:szCs w:val="24"/>
        </w:rPr>
      </w:pPr>
      <w:r w:rsidRPr="00E207D0">
        <w:rPr>
          <w:rFonts w:cs="Arial"/>
          <w:b/>
          <w:color w:val="000000" w:themeColor="text1"/>
          <w:szCs w:val="24"/>
        </w:rPr>
        <w:t>Tuin</w:t>
      </w:r>
    </w:p>
    <w:p w14:paraId="0C8973CA" w14:textId="6E6967E2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Tuinaanleg/bestrating/beplanting"/>
            </w:textInput>
          </w:ffData>
        </w:fldChar>
      </w:r>
      <w:bookmarkStart w:id="1" w:name="Text1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BB3DD7" w:rsidRPr="00082F6E">
        <w:rPr>
          <w:rFonts w:cs="Arial"/>
          <w:highlight w:val="lightGray"/>
        </w:rPr>
        <w:t>Tu</w:t>
      </w:r>
      <w:r w:rsidR="005D15ED" w:rsidRPr="00082F6E">
        <w:rPr>
          <w:rFonts w:cs="Arial"/>
          <w:noProof/>
          <w:highlight w:val="lightGray"/>
        </w:rPr>
        <w:t>inaanleg/bestrating/beplanting</w:t>
      </w:r>
      <w:r w:rsidRPr="00082F6E">
        <w:rPr>
          <w:rFonts w:cs="Arial"/>
          <w:highlight w:val="lightGray"/>
        </w:rPr>
        <w:fldChar w:fldCharType="end"/>
      </w:r>
      <w:bookmarkEnd w:id="1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71347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2746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514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D13260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285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102BD12C" w14:textId="39297557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Buitenverlichting"/>
            </w:textInput>
          </w:ffData>
        </w:fldChar>
      </w:r>
      <w:bookmarkStart w:id="2" w:name="Text2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Buitenverlichting</w:t>
      </w:r>
      <w:r w:rsidRPr="00082F6E">
        <w:rPr>
          <w:rFonts w:cs="Arial"/>
          <w:highlight w:val="lightGray"/>
        </w:rPr>
        <w:fldChar w:fldCharType="end"/>
      </w:r>
      <w:bookmarkEnd w:id="2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5670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5214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794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8329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C042EB7" w14:textId="7D978215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jd- of schemerschakelaar/bewegingsmelder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Tijd- of schemerschakelaar/bewegingsmelder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133018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24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322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335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781295A" w14:textId="43F9C655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Tuinhuis/buitenberging"/>
            </w:textInput>
          </w:ffData>
        </w:fldChar>
      </w:r>
      <w:bookmarkStart w:id="3" w:name="Text6"/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Tuinhuis/buitenberging</w:t>
      </w:r>
      <w:r w:rsidRPr="00082F6E">
        <w:rPr>
          <w:rFonts w:cs="Arial"/>
          <w:highlight w:val="lightGray"/>
        </w:rPr>
        <w:fldChar w:fldCharType="end"/>
      </w:r>
      <w:bookmarkEnd w:id="3"/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2767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526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6785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633559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411C39BC" w14:textId="3F3361D4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sten/werkbank in tuinhuis/berg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Kasten/werkbank in tuinhuis/berging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285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5784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366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85053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72DFCB8B" w14:textId="05330499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Broei)ka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(Broei)kas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036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562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7474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87062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0E908311" w14:textId="7D4D2215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et droogmol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Voet droogmolen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6278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396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396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18779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5900E87C" w14:textId="77777777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verige tuin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Overige tuin, te weten:</w:t>
      </w:r>
      <w:r w:rsidRPr="00082F6E">
        <w:rPr>
          <w:rFonts w:cs="Arial"/>
          <w:highlight w:val="lightGray"/>
        </w:rPr>
        <w:fldChar w:fldCharType="end"/>
      </w:r>
    </w:p>
    <w:p w14:paraId="12E3B790" w14:textId="09F2E345"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FD6AB7">
        <w:rPr>
          <w:rFonts w:cs="Arial"/>
          <w:highlight w:val="lightGray"/>
        </w:rPr>
        <w:t>Hoekbank</w:t>
      </w:r>
      <w:r w:rsidR="00311338">
        <w:rPr>
          <w:rFonts w:cs="Arial"/>
          <w:highlight w:val="lightGray"/>
        </w:rPr>
        <w:t xml:space="preserve"> en tafel</w:t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7968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435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253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626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505D2F9" w14:textId="4CBA8FEE"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FD6AB7">
        <w:rPr>
          <w:rFonts w:cs="Arial"/>
          <w:highlight w:val="lightGray"/>
        </w:rPr>
        <w:t>Parasol</w:t>
      </w:r>
      <w:r w:rsidR="00311338">
        <w:rPr>
          <w:rFonts w:cs="Arial"/>
          <w:highlight w:val="lightGray"/>
        </w:rPr>
        <w:t xml:space="preserve"> en voet</w:t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3297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267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87825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0406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1A48F7DC" w14:textId="77777777" w:rsidR="006A2FC7" w:rsidRPr="00BB3DD7" w:rsidRDefault="006A2FC7" w:rsidP="009C248E">
      <w:pPr>
        <w:pStyle w:val="Voetnoottekst"/>
        <w:tabs>
          <w:tab w:val="left" w:pos="142"/>
          <w:tab w:val="left" w:pos="5220"/>
          <w:tab w:val="left" w:pos="6237"/>
          <w:tab w:val="left" w:pos="7938"/>
        </w:tabs>
        <w:spacing w:line="288" w:lineRule="auto"/>
        <w:rPr>
          <w:rFonts w:cs="Arial"/>
        </w:rPr>
      </w:pPr>
    </w:p>
    <w:p w14:paraId="7C598557" w14:textId="77777777" w:rsidR="006A2FC7" w:rsidRPr="00E207D0" w:rsidRDefault="006A2FC7" w:rsidP="009C248E">
      <w:pPr>
        <w:pStyle w:val="Voetnoottekst"/>
        <w:tabs>
          <w:tab w:val="left" w:pos="142"/>
          <w:tab w:val="left" w:pos="5220"/>
          <w:tab w:val="left" w:pos="5387"/>
          <w:tab w:val="left" w:pos="6096"/>
          <w:tab w:val="left" w:pos="7938"/>
        </w:tabs>
        <w:spacing w:line="288" w:lineRule="auto"/>
        <w:rPr>
          <w:rFonts w:cs="Arial"/>
          <w:b/>
          <w:color w:val="000000" w:themeColor="text1"/>
          <w:sz w:val="24"/>
          <w:szCs w:val="24"/>
        </w:rPr>
      </w:pPr>
      <w:r w:rsidRPr="00E207D0">
        <w:rPr>
          <w:rFonts w:cs="Arial"/>
          <w:b/>
          <w:color w:val="000000" w:themeColor="text1"/>
          <w:sz w:val="24"/>
          <w:szCs w:val="24"/>
        </w:rPr>
        <w:t>Woning</w:t>
      </w:r>
    </w:p>
    <w:p w14:paraId="115D5351" w14:textId="5D7275B7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aggenmast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Vlaggenmast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4866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6663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3819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86730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445215E1" w14:textId="60E1BFAF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otel/antenn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Schotel/antenne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345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 w:rsidRP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4573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097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24797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1C1E2F35" w14:textId="62F51492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rievenbu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Brievenbus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07947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6166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5167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252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D05CF42" w14:textId="2CB86DFD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deur)bel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(Voordeur)bel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133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997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6782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9C248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973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8E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2ECE9FF" w14:textId="068CD6B2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arminstallati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Alarminstallatie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2712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0860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922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02792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05D9BF5F" w14:textId="16BF78F2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loten en overige inbraakpreventie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Veiligheidssloten en overige inbraakpreventie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50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745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6524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29645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0D8F4A00" w14:textId="1CB95019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okmelder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Rookmelders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49629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7409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6562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771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D16951A" w14:textId="718E577A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olluiken/zonwering buit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Rolluiken/zonwering buiten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4658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953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890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771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662DBA3" w14:textId="3225FC22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Zonwering binn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Zonwering binnen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1937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5046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45394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36109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990EA36" w14:textId="77777777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liegenhor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Vliegenhorren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875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5280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9758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975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5775E5F8" w14:textId="77777777" w:rsidR="006A2FC7" w:rsidRPr="00082F6E" w:rsidRDefault="00577F38" w:rsidP="009C248E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amdecoratie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Raamdecoratie, te weten:</w:t>
      </w:r>
      <w:r w:rsidRPr="00082F6E">
        <w:rPr>
          <w:rFonts w:cs="Arial"/>
          <w:highlight w:val="lightGray"/>
        </w:rPr>
        <w:fldChar w:fldCharType="end"/>
      </w:r>
    </w:p>
    <w:p w14:paraId="61043874" w14:textId="4976C7B8" w:rsidR="006A2FC7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426FE0">
        <w:rPr>
          <w:rFonts w:cs="Arial"/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gordijnrails"/>
            </w:textInput>
          </w:ffData>
        </w:fldChar>
      </w:r>
      <w:bookmarkStart w:id="4" w:name="Text10"/>
      <w:r w:rsidR="00426FE0">
        <w:rPr>
          <w:rFonts w:cs="Arial"/>
          <w:highlight w:val="lightGray"/>
        </w:rPr>
        <w:instrText xml:space="preserve"> FORMTEXT </w:instrText>
      </w:r>
      <w:r w:rsidR="00426FE0">
        <w:rPr>
          <w:rFonts w:cs="Arial"/>
          <w:highlight w:val="lightGray"/>
        </w:rPr>
      </w:r>
      <w:r w:rsidR="00426FE0">
        <w:rPr>
          <w:rFonts w:cs="Arial"/>
          <w:highlight w:val="lightGray"/>
        </w:rPr>
        <w:fldChar w:fldCharType="separate"/>
      </w:r>
      <w:r w:rsidR="00426FE0">
        <w:rPr>
          <w:rFonts w:cs="Arial"/>
          <w:noProof/>
          <w:highlight w:val="lightGray"/>
        </w:rPr>
        <w:t>gordijnrails</w:t>
      </w:r>
      <w:r w:rsidR="00426FE0">
        <w:rPr>
          <w:rFonts w:cs="Arial"/>
          <w:highlight w:val="lightGray"/>
        </w:rPr>
        <w:fldChar w:fldCharType="end"/>
      </w:r>
      <w:bookmarkEnd w:id="4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348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8604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02761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407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9F6A06A" w14:textId="05B23A06" w:rsidR="00426FE0" w:rsidRPr="00082F6E" w:rsidRDefault="00426FE0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-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gordijnen/vitrages"/>
            </w:textInput>
          </w:ffData>
        </w:fldChar>
      </w:r>
      <w:r>
        <w:rPr>
          <w:rFonts w:cs="Arial"/>
          <w:highlight w:val="lightGray"/>
        </w:rPr>
        <w:instrText xml:space="preserve"> FORMTEXT </w:instrText>
      </w:r>
      <w:r>
        <w:rPr>
          <w:rFonts w:cs="Arial"/>
          <w:highlight w:val="lightGray"/>
        </w:rPr>
      </w:r>
      <w:r>
        <w:rPr>
          <w:rFonts w:cs="Arial"/>
          <w:highlight w:val="lightGray"/>
        </w:rPr>
        <w:fldChar w:fldCharType="separate"/>
      </w:r>
      <w:r>
        <w:rPr>
          <w:rFonts w:cs="Arial"/>
          <w:noProof/>
          <w:highlight w:val="lightGray"/>
        </w:rPr>
        <w:t>gordijnen/vitrages</w:t>
      </w:r>
      <w:r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205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7817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52555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52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05750064" w14:textId="4F79185A"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1"/>
            <w:enabled/>
            <w:calcOnExit w:val="0"/>
            <w:textInput>
              <w:default w:val="rolgordijnen"/>
            </w:textInput>
          </w:ffData>
        </w:fldChar>
      </w:r>
      <w:bookmarkStart w:id="5" w:name="Text11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rolgordijnen</w:t>
      </w:r>
      <w:r w:rsidR="00577F38" w:rsidRPr="00082F6E">
        <w:rPr>
          <w:rFonts w:cs="Arial"/>
          <w:highlight w:val="lightGray"/>
        </w:rPr>
        <w:fldChar w:fldCharType="end"/>
      </w:r>
      <w:bookmarkEnd w:id="5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9176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4465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74053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04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49CB5CC" w14:textId="11706D60" w:rsidR="006A2FC7" w:rsidRPr="00082F6E" w:rsidRDefault="006A2FC7" w:rsidP="009C248E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938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2"/>
            <w:enabled/>
            <w:calcOnExit w:val="0"/>
            <w:textInput>
              <w:default w:val="losse horren/rolhorren"/>
            </w:textInput>
          </w:ffData>
        </w:fldChar>
      </w:r>
      <w:bookmarkStart w:id="6" w:name="Text12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losse horren/rolhorren</w:t>
      </w:r>
      <w:r w:rsidR="00577F38" w:rsidRPr="00082F6E">
        <w:rPr>
          <w:rFonts w:cs="Arial"/>
          <w:highlight w:val="lightGray"/>
        </w:rPr>
        <w:fldChar w:fldCharType="end"/>
      </w:r>
      <w:bookmarkEnd w:id="6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405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065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59521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5278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038422CF" w14:textId="49069DCA" w:rsidR="00061526" w:rsidRDefault="00061526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1DE028D3" w14:textId="78580E55" w:rsidR="006C2E02" w:rsidRDefault="006C2E02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652ACF2F" w14:textId="365B251A" w:rsidR="006C2E02" w:rsidRDefault="006C2E02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61AB26EB" w14:textId="77777777" w:rsidR="006C2E02" w:rsidRDefault="006C2E02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244889FE" w14:textId="77777777" w:rsidR="00061526" w:rsidRDefault="00061526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3958C305" w14:textId="7F380C9B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default w:val="Vloerdecoratie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Vloerdecoratie, te weten:</w:t>
      </w:r>
      <w:r w:rsidRPr="00082F6E">
        <w:rPr>
          <w:rFonts w:cs="Arial"/>
          <w:highlight w:val="lightGray"/>
        </w:rPr>
        <w:fldChar w:fldCharType="end"/>
      </w:r>
    </w:p>
    <w:p w14:paraId="1D3E6A97" w14:textId="6B9B89E9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vloerbedekking"/>
            </w:textInput>
          </w:ffData>
        </w:fldChar>
      </w:r>
      <w:bookmarkStart w:id="7" w:name="Text13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vloerbedekking</w:t>
      </w:r>
      <w:r w:rsidR="00577F38" w:rsidRPr="00082F6E">
        <w:rPr>
          <w:rFonts w:cs="Arial"/>
          <w:highlight w:val="lightGray"/>
        </w:rPr>
        <w:fldChar w:fldCharType="end"/>
      </w:r>
      <w:bookmarkEnd w:id="7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900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376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84525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2E02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157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7E8BD92D" w14:textId="3DED4F97" w:rsidR="006A2FC7" w:rsidRPr="00082F6E" w:rsidRDefault="006A2FC7" w:rsidP="007B372D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4"/>
            <w:enabled/>
            <w:calcOnExit w:val="0"/>
            <w:textInput>
              <w:default w:val="parketvloer/laminaat"/>
            </w:textInput>
          </w:ffData>
        </w:fldChar>
      </w:r>
      <w:bookmarkStart w:id="8" w:name="Text14"/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parketvloer/laminaat</w:t>
      </w:r>
      <w:r w:rsidR="00577F38" w:rsidRPr="00082F6E">
        <w:rPr>
          <w:rFonts w:cs="Arial"/>
          <w:highlight w:val="lightGray"/>
        </w:rPr>
        <w:fldChar w:fldCharType="end"/>
      </w:r>
      <w:bookmarkEnd w:id="8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81656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60972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7510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527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561787A3" w14:textId="0F4AC29E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Pr="00082F6E">
        <w:rPr>
          <w:rFonts w:cs="Arial"/>
          <w:highlight w:val="lightGray"/>
        </w:rPr>
        <w:tab/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311338">
        <w:rPr>
          <w:rFonts w:cs="Arial"/>
          <w:highlight w:val="lightGray"/>
        </w:rPr>
        <w:t xml:space="preserve"> Vloerzeil zolder</w:t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0759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133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961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0552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8594C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6752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4C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5FBB4E75" w14:textId="48B083E0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</w:p>
    <w:p w14:paraId="2FBDBAF7" w14:textId="77777777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rmwatervoorziening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Warmwatervoorziening, te weten:</w:t>
      </w:r>
      <w:r w:rsidRPr="00082F6E">
        <w:rPr>
          <w:rFonts w:cs="Arial"/>
          <w:highlight w:val="lightGray"/>
        </w:rPr>
        <w:fldChar w:fldCharType="end"/>
      </w:r>
    </w:p>
    <w:p w14:paraId="00DD8C6B" w14:textId="74244688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V met toebeho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CV met toebehoren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99415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014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4898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0390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E60A875" w14:textId="1DC4DA8F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hermostaat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Thermostaat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221334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741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960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562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6D2B6433" w14:textId="62C1E491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echanische ventilatie/luchtbehandel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Mechanische ventilatie/luchtbehandeling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87024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54860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35094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752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34AFD9B6" w14:textId="1BA7EB30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ircondition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Airconditioning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5130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189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8331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32307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593FE538" w14:textId="5C59BBE6" w:rsidR="006A2FC7" w:rsidRPr="00082F6E" w:rsidRDefault="00577F38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) open haard met toebehor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(Voorzet) open haard met toebehoren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44961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165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528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4921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034987D7" w14:textId="68BDC382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llesbrander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Allesbrander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286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4532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3387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15993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36ECE533" w14:textId="16418FC3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achel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Kachels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7693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43404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2953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424687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3921A1CF" w14:textId="46E8CFBF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solatievoorziening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Isolatievoorzieningen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21361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6036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81846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61463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5A49493B" w14:textId="77777777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voorzetramen/radiatorfolie etc.)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(voorzetramen/radiatorfolie etc.), te weten:</w:t>
      </w:r>
      <w:r w:rsidRPr="00082F6E">
        <w:rPr>
          <w:rFonts w:cs="Arial"/>
          <w:highlight w:val="lightGray"/>
        </w:rPr>
        <w:fldChar w:fldCharType="end"/>
      </w:r>
    </w:p>
    <w:p w14:paraId="01EF34E8" w14:textId="1873C06D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Radiatorafwerking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Radiatorafwerking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57122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1457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500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67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50CD4F3E" w14:textId="3F30645A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childerijophangsysteem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Schilderijophangsysteem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339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3292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122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8438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6F65E8BF" w14:textId="5844E56A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blok met bovenkasten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Keukenblok met bovenkasten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902823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61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7006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3392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339ED575" w14:textId="77777777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 (inbouw)apparatuur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 (inbouw)apparatuur, te weten:</w:t>
      </w:r>
      <w:r w:rsidRPr="00082F6E">
        <w:rPr>
          <w:rFonts w:cs="Arial"/>
          <w:highlight w:val="lightGray"/>
        </w:rPr>
        <w:fldChar w:fldCharType="end"/>
      </w:r>
    </w:p>
    <w:p w14:paraId="6F6FBCE6" w14:textId="2844EB2A" w:rsidR="006A2FC7" w:rsidRPr="00082F6E" w:rsidRDefault="00FD6AB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t>Hele keuken</w:t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93019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83710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8810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51117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20340E8F" w14:textId="0C9EC492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eukenaccessoires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Keukenaccessoires</w:t>
      </w:r>
      <w:r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5813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52708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9250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316753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60E70B67" w14:textId="77777777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rlichting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Verlichting, te weten:</w:t>
      </w:r>
      <w:r w:rsidRPr="00082F6E">
        <w:rPr>
          <w:rFonts w:cs="Arial"/>
          <w:highlight w:val="lightGray"/>
        </w:rPr>
        <w:fldChar w:fldCharType="end"/>
      </w:r>
    </w:p>
    <w:p w14:paraId="1AAD45C9" w14:textId="089708B8" w:rsidR="006A2FC7" w:rsidRPr="00082F6E" w:rsidRDefault="00FD6AB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t>Hanglamp eethoek</w:t>
      </w:r>
      <w:r w:rsidR="006A2FC7"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1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7936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195173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5133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045B01EC" w14:textId="2A5F742E" w:rsidR="006A2FC7" w:rsidRPr="00082F6E" w:rsidRDefault="00FD6AB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t>Verlichting slaap &amp; badkamer</w:t>
      </w:r>
      <w:r w:rsidR="006A2FC7"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474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07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76037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5754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32655C4E" w14:textId="08F8EF65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7592DE32" w14:textId="77777777" w:rsidR="006A2FC7" w:rsidRPr="00082F6E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(Losse) kasten, legplanken, te weten: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(Losse) kasten, legplanken, te weten:</w:t>
      </w:r>
      <w:r w:rsidRPr="00082F6E">
        <w:rPr>
          <w:rFonts w:cs="Arial"/>
          <w:highlight w:val="lightGray"/>
        </w:rPr>
        <w:fldChar w:fldCharType="end"/>
      </w:r>
    </w:p>
    <w:p w14:paraId="1E631768" w14:textId="0677E7EB" w:rsidR="006A2FC7" w:rsidRPr="00082F6E" w:rsidRDefault="00FD6AB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>
        <w:rPr>
          <w:rFonts w:cs="Arial"/>
          <w:highlight w:val="lightGray"/>
        </w:rPr>
        <w:t>Kledingkasten</w:t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2FC7"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="006A2FC7"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853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12264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8528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E54708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169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0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65FB0223" w14:textId="1662E447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ast bureau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Vast bureau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6064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402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854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56587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698DE702" w14:textId="1D3DD32E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piegelwanden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Spiegelwanden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8437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3818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12945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736014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</w:p>
    <w:p w14:paraId="03E41FF5" w14:textId="270EAAA5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stafels met accessoires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Wastafels met 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425937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370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1871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72326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61AAA084" w14:textId="25FCC5C0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oilet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Toiletaccessoires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85202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201935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96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375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02A6E249" w14:textId="30ACA4B6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adkameraccessoires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Badkameraccessoires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211450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665043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4504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65619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</w:p>
    <w:p w14:paraId="1E2FD40E" w14:textId="45C1DB04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Sauna met toebehoren"/>
            </w:textInput>
          </w:ffData>
        </w:fldChar>
      </w:r>
      <w:r w:rsidRPr="00082F6E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  <w:lang w:val="fr-FR"/>
        </w:rPr>
        <w:t>Sauna met toebehoren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2788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9961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1672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389303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</w:p>
    <w:p w14:paraId="2BE6DFEC" w14:textId="37528486" w:rsidR="00E54708" w:rsidRPr="00444378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  <w:lang w:val="fr-FR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eiligheidsschakelaar wasautomaat"/>
            </w:textInput>
          </w:ffData>
        </w:fldChar>
      </w:r>
      <w:r w:rsidRPr="00444378">
        <w:rPr>
          <w:rFonts w:cs="Arial"/>
          <w:highlight w:val="lightGray"/>
          <w:lang w:val="fr-FR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444378">
        <w:rPr>
          <w:rFonts w:cs="Arial"/>
          <w:noProof/>
          <w:highlight w:val="lightGray"/>
          <w:lang w:val="fr-FR"/>
        </w:rPr>
        <w:t>Veiligheidsschakelaar wasautomaat</w:t>
      </w:r>
      <w:r w:rsidRPr="00082F6E">
        <w:rPr>
          <w:rFonts w:cs="Arial"/>
          <w:highlight w:val="lightGray"/>
        </w:rPr>
        <w:fldChar w:fldCharType="end"/>
      </w:r>
      <w:r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6837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143833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908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☐</w:t>
          </w:r>
        </w:sdtContent>
      </w:sdt>
      <w:r w:rsidR="000B602D" w:rsidRPr="00444378">
        <w:rPr>
          <w:rFonts w:cs="Arial"/>
          <w:highlight w:val="lightGray"/>
          <w:lang w:val="fr-FR"/>
        </w:rPr>
        <w:tab/>
      </w:r>
      <w:sdt>
        <w:sdtPr>
          <w:rPr>
            <w:rFonts w:cs="Arial"/>
            <w:sz w:val="24"/>
            <w:szCs w:val="24"/>
            <w:highlight w:val="lightGray"/>
            <w:lang w:val="fr-FR"/>
          </w:rPr>
          <w:id w:val="-584221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 w:rsidRP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  <w:lang w:val="fr-FR"/>
            </w:rPr>
            <w:t>☒</w:t>
          </w:r>
        </w:sdtContent>
      </w:sdt>
    </w:p>
    <w:p w14:paraId="53293B79" w14:textId="72B83570" w:rsidR="00E54708" w:rsidRPr="00082F6E" w:rsidRDefault="00E54708" w:rsidP="00E54708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Waterslot wasautomaat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Pr="00082F6E">
        <w:rPr>
          <w:rFonts w:cs="Arial"/>
          <w:highlight w:val="lightGray"/>
        </w:rPr>
      </w:r>
      <w:r w:rsidRPr="00082F6E">
        <w:rPr>
          <w:rFonts w:cs="Arial"/>
          <w:highlight w:val="lightGray"/>
        </w:rPr>
        <w:fldChar w:fldCharType="separate"/>
      </w:r>
      <w:r w:rsidRPr="00082F6E">
        <w:rPr>
          <w:rFonts w:cs="Arial"/>
          <w:noProof/>
          <w:highlight w:val="lightGray"/>
        </w:rPr>
        <w:t>Waterslot wasautomaat</w:t>
      </w:r>
      <w:r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20610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638692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5708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908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7E7AFAFA" w14:textId="77777777" w:rsidR="00CA2A1E" w:rsidRDefault="00CA2A1E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288" w:lineRule="auto"/>
        <w:rPr>
          <w:rFonts w:cs="Arial"/>
          <w:highlight w:val="lightGray"/>
        </w:rPr>
        <w:sectPr w:rsidR="00CA2A1E" w:rsidSect="006D0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418" w:left="1418" w:header="794" w:footer="289" w:gutter="0"/>
          <w:cols w:space="708"/>
          <w:docGrid w:linePitch="326"/>
        </w:sectPr>
      </w:pPr>
    </w:p>
    <w:p w14:paraId="4EFB3E02" w14:textId="77777777" w:rsidR="006A2FC7" w:rsidRPr="00E207D0" w:rsidRDefault="006A2FC7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  <w:b/>
          <w:color w:val="000000" w:themeColor="text1"/>
          <w:sz w:val="24"/>
          <w:szCs w:val="24"/>
        </w:rPr>
      </w:pPr>
      <w:r w:rsidRPr="00E207D0">
        <w:rPr>
          <w:rFonts w:cs="Arial"/>
          <w:b/>
          <w:color w:val="000000" w:themeColor="text1"/>
          <w:sz w:val="24"/>
          <w:szCs w:val="24"/>
        </w:rPr>
        <w:lastRenderedPageBreak/>
        <w:t>Overig</w:t>
      </w:r>
    </w:p>
    <w:p w14:paraId="1786AFDD" w14:textId="77777777" w:rsidR="006A2FC7" w:rsidRPr="000B602D" w:rsidRDefault="00577F38" w:rsidP="000B602D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</w:rPr>
      </w:pP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Zaken die geen eigendom van de verkoper zijn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Zaken die geen eigendom van de verkoper zijn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maar waarvan eventuele leascontracten,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maar waarvan eventuele leascontracten,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huurkoopcontracten of huurcontracten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huurkoopcontracten of huurcontracten</w:t>
      </w:r>
      <w:r w:rsidRPr="000B602D">
        <w:rPr>
          <w:rFonts w:cs="Arial"/>
        </w:rPr>
        <w:fldChar w:fldCharType="end"/>
      </w:r>
      <w:r w:rsidR="000B602D" w:rsidRPr="000B602D">
        <w:rPr>
          <w:rFonts w:cs="Arial"/>
        </w:rPr>
        <w:t xml:space="preserve"> </w:t>
      </w: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zijn over te nemen, te weten: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zijn over te nemen, te weten:</w:t>
      </w:r>
      <w:r w:rsidRPr="000B602D">
        <w:rPr>
          <w:rFonts w:cs="Arial"/>
        </w:rPr>
        <w:fldChar w:fldCharType="end"/>
      </w:r>
    </w:p>
    <w:p w14:paraId="251582A9" w14:textId="12EADAC0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="00FD6AB7">
        <w:rPr>
          <w:rFonts w:cs="Arial"/>
          <w:highlight w:val="lightGray"/>
        </w:rPr>
        <w:t xml:space="preserve">CV ketel 2018 </w:t>
      </w:r>
      <w:proofErr w:type="spellStart"/>
      <w:r w:rsidR="00FD6AB7">
        <w:rPr>
          <w:rFonts w:cs="Arial"/>
          <w:highlight w:val="lightGray"/>
        </w:rPr>
        <w:t>decemder</w:t>
      </w:r>
      <w:proofErr w:type="spellEnd"/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7685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536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98631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98631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45424AE9" w14:textId="56D6B80A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="00FD6AB7">
        <w:rPr>
          <w:rFonts w:cs="Arial"/>
          <w:highlight w:val="lightGray"/>
        </w:rPr>
        <w:t xml:space="preserve">10 Zonnepanelen opbrengst 2400 </w:t>
      </w:r>
      <w:proofErr w:type="spellStart"/>
      <w:r w:rsidR="00FD6AB7">
        <w:rPr>
          <w:rFonts w:cs="Arial"/>
          <w:highlight w:val="lightGray"/>
        </w:rPr>
        <w:t>Kwh</w:t>
      </w:r>
      <w:proofErr w:type="spellEnd"/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0916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3224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1736536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AB7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399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1B40AB5B" w14:textId="456C61E0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</w:p>
    <w:p w14:paraId="1AFA8C51" w14:textId="77777777" w:rsidR="006A2FC7" w:rsidRPr="000B602D" w:rsidRDefault="00577F38" w:rsidP="006A2FC7">
      <w:pPr>
        <w:pStyle w:val="Voetnoottekst"/>
        <w:tabs>
          <w:tab w:val="left" w:pos="142"/>
          <w:tab w:val="left" w:pos="4678"/>
          <w:tab w:val="left" w:pos="5387"/>
          <w:tab w:val="left" w:pos="6096"/>
          <w:tab w:val="left" w:pos="7797"/>
        </w:tabs>
        <w:spacing w:line="336" w:lineRule="auto"/>
        <w:rPr>
          <w:rFonts w:cs="Arial"/>
        </w:rPr>
      </w:pPr>
      <w:r w:rsidRPr="000B602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Overige zaken, te weten:"/>
            </w:textInput>
          </w:ffData>
        </w:fldChar>
      </w:r>
      <w:r w:rsidR="006A2FC7" w:rsidRPr="000B602D">
        <w:rPr>
          <w:rFonts w:cs="Arial"/>
        </w:rPr>
        <w:instrText xml:space="preserve"> FORMTEXT </w:instrText>
      </w:r>
      <w:r w:rsidRPr="000B602D">
        <w:rPr>
          <w:rFonts w:cs="Arial"/>
        </w:rPr>
      </w:r>
      <w:r w:rsidRPr="000B602D">
        <w:rPr>
          <w:rFonts w:cs="Arial"/>
        </w:rPr>
        <w:fldChar w:fldCharType="separate"/>
      </w:r>
      <w:r w:rsidR="005D15ED" w:rsidRPr="000B602D">
        <w:rPr>
          <w:rFonts w:cs="Arial"/>
          <w:noProof/>
        </w:rPr>
        <w:t>Overige zaken, te weten:</w:t>
      </w:r>
      <w:r w:rsidRPr="000B602D">
        <w:rPr>
          <w:rFonts w:cs="Arial"/>
        </w:rPr>
        <w:fldChar w:fldCharType="end"/>
      </w:r>
    </w:p>
    <w:p w14:paraId="18E5B321" w14:textId="0954E922" w:rsidR="006A2FC7" w:rsidRPr="00082F6E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  <w:highlight w:val="lightGray"/>
        </w:rPr>
      </w:pPr>
      <w:r w:rsidRPr="00082F6E">
        <w:rPr>
          <w:rFonts w:cs="Arial"/>
          <w:highlight w:val="lightGray"/>
        </w:rPr>
        <w:tab/>
      </w:r>
      <w:r w:rsidR="00061526">
        <w:rPr>
          <w:rFonts w:cs="Arial"/>
          <w:highlight w:val="lightGray"/>
        </w:rPr>
        <w:t>Complete i</w:t>
      </w:r>
      <w:r w:rsidR="00444378">
        <w:rPr>
          <w:rFonts w:cs="Arial"/>
          <w:highlight w:val="lightGray"/>
        </w:rPr>
        <w:t>nboedel in overleg</w:t>
      </w:r>
      <w:r w:rsidR="00577F38" w:rsidRPr="00082F6E">
        <w:rPr>
          <w:rFonts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-"/>
            </w:textInput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-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 xml:space="preserve"> </w:t>
      </w:r>
      <w:r w:rsidR="00577F38" w:rsidRPr="00082F6E">
        <w:rPr>
          <w:rFonts w:cs="Arial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82F6E">
        <w:rPr>
          <w:rFonts w:cs="Arial"/>
          <w:highlight w:val="lightGray"/>
        </w:rPr>
        <w:instrText xml:space="preserve"> FORMTEXT </w:instrText>
      </w:r>
      <w:r w:rsidR="00577F38" w:rsidRPr="00082F6E">
        <w:rPr>
          <w:rFonts w:cs="Arial"/>
          <w:highlight w:val="lightGray"/>
        </w:rPr>
      </w:r>
      <w:r w:rsidR="00577F38" w:rsidRPr="00082F6E">
        <w:rPr>
          <w:rFonts w:cs="Arial"/>
          <w:highlight w:val="lightGray"/>
        </w:rPr>
        <w:fldChar w:fldCharType="separate"/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D15ED" w:rsidRPr="00082F6E">
        <w:rPr>
          <w:rFonts w:cs="Arial"/>
          <w:noProof/>
          <w:highlight w:val="lightGray"/>
        </w:rPr>
        <w:t> </w:t>
      </w:r>
      <w:r w:rsidR="00577F38" w:rsidRPr="00082F6E">
        <w:rPr>
          <w:rFonts w:cs="Arial"/>
          <w:highlight w:val="lightGray"/>
        </w:rPr>
        <w:fldChar w:fldCharType="end"/>
      </w:r>
      <w:r w:rsidRPr="00082F6E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79501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20592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2D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-414556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☒</w:t>
          </w:r>
        </w:sdtContent>
      </w:sdt>
      <w:r w:rsidR="000B602D">
        <w:rPr>
          <w:rFonts w:cs="Arial"/>
          <w:highlight w:val="lightGray"/>
        </w:rPr>
        <w:tab/>
      </w:r>
      <w:sdt>
        <w:sdtPr>
          <w:rPr>
            <w:rFonts w:cs="Arial"/>
            <w:sz w:val="24"/>
            <w:szCs w:val="24"/>
            <w:highlight w:val="lightGray"/>
          </w:rPr>
          <w:id w:val="105681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378">
            <w:rPr>
              <w:rFonts w:ascii="MS Gothic" w:eastAsia="MS Gothic" w:hAnsi="MS Gothic" w:cs="Arial" w:hint="eastAsia"/>
              <w:sz w:val="24"/>
              <w:szCs w:val="24"/>
              <w:highlight w:val="lightGray"/>
            </w:rPr>
            <w:t>☐</w:t>
          </w:r>
        </w:sdtContent>
      </w:sdt>
    </w:p>
    <w:p w14:paraId="32DE7158" w14:textId="65296A82" w:rsidR="006A2FC7" w:rsidRPr="00BB3DD7" w:rsidRDefault="006A2FC7" w:rsidP="006A2FC7">
      <w:pPr>
        <w:pStyle w:val="Voetnoottekst"/>
        <w:tabs>
          <w:tab w:val="left" w:pos="142"/>
          <w:tab w:val="left" w:pos="567"/>
          <w:tab w:val="left" w:pos="4678"/>
          <w:tab w:val="left" w:pos="5387"/>
          <w:tab w:val="left" w:pos="6096"/>
          <w:tab w:val="left" w:pos="7797"/>
        </w:tabs>
        <w:spacing w:line="312" w:lineRule="auto"/>
        <w:rPr>
          <w:rFonts w:cs="Arial"/>
        </w:rPr>
      </w:pPr>
    </w:p>
    <w:p w14:paraId="1AAF09FF" w14:textId="77777777" w:rsidR="006A2FC7" w:rsidRPr="00BB3DD7" w:rsidRDefault="006A2FC7" w:rsidP="006A2FC7">
      <w:pPr>
        <w:pStyle w:val="Voetnoottekst"/>
        <w:tabs>
          <w:tab w:val="left" w:pos="3690"/>
          <w:tab w:val="left" w:pos="5220"/>
          <w:tab w:val="left" w:pos="6750"/>
        </w:tabs>
        <w:spacing w:line="288" w:lineRule="auto"/>
        <w:rPr>
          <w:rFonts w:cs="Arial"/>
        </w:rPr>
      </w:pPr>
    </w:p>
    <w:p w14:paraId="481F4AFC" w14:textId="77777777" w:rsidR="006A2FC7" w:rsidRDefault="00535D7C" w:rsidP="00535D7C">
      <w:pPr>
        <w:spacing w:line="288" w:lineRule="auto"/>
        <w:rPr>
          <w:rFonts w:cs="Arial"/>
          <w:sz w:val="20"/>
        </w:rPr>
      </w:pPr>
      <w:r>
        <w:rPr>
          <w:rFonts w:cs="Arial"/>
          <w:sz w:val="20"/>
        </w:rPr>
        <w:t>Voor akkoord,</w:t>
      </w:r>
    </w:p>
    <w:p w14:paraId="738C8D18" w14:textId="77777777" w:rsidR="00535D7C" w:rsidRDefault="00535D7C">
      <w:pPr>
        <w:rPr>
          <w:rFonts w:cs="Arial"/>
          <w:sz w:val="20"/>
        </w:rPr>
      </w:pPr>
    </w:p>
    <w:p w14:paraId="720DD2F8" w14:textId="77777777" w:rsidR="00535D7C" w:rsidRDefault="00535D7C">
      <w:pPr>
        <w:rPr>
          <w:rFonts w:cs="Arial"/>
          <w:sz w:val="20"/>
        </w:rPr>
      </w:pPr>
      <w:r>
        <w:rPr>
          <w:rFonts w:cs="Arial"/>
          <w:sz w:val="20"/>
        </w:rPr>
        <w:t>De opdrachtgever/verkoper,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koper,</w:t>
      </w:r>
    </w:p>
    <w:p w14:paraId="17635AAC" w14:textId="77777777" w:rsidR="00535D7C" w:rsidRDefault="00535D7C">
      <w:pPr>
        <w:rPr>
          <w:rFonts w:cs="Arial"/>
          <w:sz w:val="20"/>
        </w:rPr>
      </w:pPr>
      <w:r>
        <w:rPr>
          <w:rFonts w:cs="Arial"/>
          <w:sz w:val="20"/>
        </w:rPr>
        <w:t xml:space="preserve">(en </w:t>
      </w:r>
      <w:proofErr w:type="spellStart"/>
      <w:r>
        <w:rPr>
          <w:rFonts w:cs="Arial"/>
          <w:sz w:val="20"/>
        </w:rPr>
        <w:t>echtgeno</w:t>
      </w:r>
      <w:proofErr w:type="spellEnd"/>
      <w:r>
        <w:rPr>
          <w:rFonts w:cs="Arial"/>
          <w:sz w:val="20"/>
        </w:rPr>
        <w:t>(o)t(e)/partner)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(en </w:t>
      </w:r>
      <w:proofErr w:type="spellStart"/>
      <w:r>
        <w:rPr>
          <w:rFonts w:cs="Arial"/>
          <w:sz w:val="20"/>
        </w:rPr>
        <w:t>echtgeno</w:t>
      </w:r>
      <w:proofErr w:type="spellEnd"/>
      <w:r>
        <w:rPr>
          <w:rFonts w:cs="Arial"/>
          <w:sz w:val="20"/>
        </w:rPr>
        <w:t>(o)t(e)/partner)</w:t>
      </w:r>
    </w:p>
    <w:p w14:paraId="599A4596" w14:textId="77777777" w:rsidR="00535D7C" w:rsidRDefault="00535D7C">
      <w:pPr>
        <w:rPr>
          <w:rFonts w:cs="Arial"/>
          <w:sz w:val="20"/>
        </w:rPr>
      </w:pPr>
    </w:p>
    <w:p w14:paraId="0E6C61D0" w14:textId="77777777" w:rsidR="007C3FB2" w:rsidRDefault="007C3FB2">
      <w:pPr>
        <w:rPr>
          <w:rFonts w:cs="Arial"/>
          <w:sz w:val="20"/>
        </w:rPr>
      </w:pPr>
    </w:p>
    <w:p w14:paraId="6EF125A0" w14:textId="77777777" w:rsidR="007C3FB2" w:rsidRDefault="007C3FB2">
      <w:pPr>
        <w:rPr>
          <w:rFonts w:cs="Arial"/>
          <w:sz w:val="20"/>
        </w:rPr>
      </w:pPr>
    </w:p>
    <w:p w14:paraId="343D6CC1" w14:textId="77777777" w:rsidR="00535D7C" w:rsidRPr="00BB3DD7" w:rsidRDefault="00535D7C">
      <w:pPr>
        <w:rPr>
          <w:rFonts w:cs="Arial"/>
          <w:sz w:val="20"/>
        </w:rPr>
      </w:pPr>
      <w:r>
        <w:rPr>
          <w:rFonts w:cs="Arial"/>
          <w:sz w:val="20"/>
        </w:rPr>
        <w:t>plaats en 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plaats en datum:</w:t>
      </w:r>
      <w:r>
        <w:rPr>
          <w:rFonts w:cs="Arial"/>
          <w:sz w:val="20"/>
        </w:rPr>
        <w:tab/>
      </w:r>
    </w:p>
    <w:sectPr w:rsidR="00535D7C" w:rsidRPr="00BB3DD7" w:rsidSect="00E207D0">
      <w:footerReference w:type="default" r:id="rId14"/>
      <w:pgSz w:w="11906" w:h="16838" w:code="9"/>
      <w:pgMar w:top="1418" w:right="1418" w:bottom="1418" w:left="1418" w:header="79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FE38" w14:textId="77777777" w:rsidR="00C83B65" w:rsidRDefault="00C83B65" w:rsidP="00E3009A">
      <w:pPr>
        <w:spacing w:line="240" w:lineRule="auto"/>
      </w:pPr>
      <w:r>
        <w:separator/>
      </w:r>
    </w:p>
  </w:endnote>
  <w:endnote w:type="continuationSeparator" w:id="0">
    <w:p w14:paraId="2A9D08C9" w14:textId="77777777" w:rsidR="00C83B65" w:rsidRDefault="00C83B65" w:rsidP="00E3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2C1C" w14:textId="77777777" w:rsidR="00FD6AB7" w:rsidRDefault="00FD6A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A0DD" w14:textId="77777777" w:rsidR="00FD6AB7" w:rsidRPr="00D039F2" w:rsidRDefault="00FD6AB7" w:rsidP="00E207D0">
    <w:pPr>
      <w:pStyle w:val="Voettekst"/>
      <w:tabs>
        <w:tab w:val="right" w:pos="9297"/>
      </w:tabs>
      <w:rPr>
        <w:rFonts w:cs="Arial"/>
        <w:sz w:val="20"/>
      </w:rPr>
    </w:pPr>
    <w:r w:rsidRPr="00D039F2">
      <w:rPr>
        <w:rFonts w:cs="Arial"/>
        <w:sz w:val="20"/>
      </w:rPr>
      <w:t>Paraaf verkoper(s):</w:t>
    </w:r>
    <w:r w:rsidRPr="00D039F2">
      <w:rPr>
        <w:rFonts w:cs="Arial"/>
        <w:sz w:val="20"/>
      </w:rPr>
      <w:tab/>
    </w:r>
    <w:r w:rsidRPr="00D039F2">
      <w:rPr>
        <w:rFonts w:cs="Arial"/>
        <w:sz w:val="20"/>
      </w:rPr>
      <w:tab/>
      <w:t xml:space="preserve">Paraaf koper(s):  </w:t>
    </w:r>
    <w:r w:rsidRPr="00D039F2">
      <w:rPr>
        <w:rFonts w:cs="Arial"/>
        <w:sz w:val="20"/>
      </w:rPr>
      <w:ptab w:relativeTo="margin" w:alignment="center" w:leader="none"/>
    </w:r>
  </w:p>
  <w:p w14:paraId="1E921C2C" w14:textId="77777777" w:rsidR="00FD6AB7" w:rsidRPr="00D039F2" w:rsidRDefault="00FD6AB7" w:rsidP="00E207D0">
    <w:pPr>
      <w:pStyle w:val="Voettekst"/>
      <w:tabs>
        <w:tab w:val="right" w:pos="9297"/>
      </w:tabs>
      <w:rPr>
        <w:rFonts w:cs="Arial"/>
        <w:sz w:val="20"/>
      </w:rPr>
    </w:pPr>
  </w:p>
  <w:p w14:paraId="664F8E50" w14:textId="77777777" w:rsidR="00FD6AB7" w:rsidRPr="00E207D0" w:rsidRDefault="00FD6AB7" w:rsidP="00E207D0">
    <w:pPr>
      <w:pStyle w:val="Voettekst"/>
      <w:tabs>
        <w:tab w:val="right" w:pos="9297"/>
      </w:tabs>
      <w:jc w:val="center"/>
    </w:pPr>
    <w:r w:rsidRPr="00D039F2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FEB5F" wp14:editId="61E59B90">
              <wp:simplePos x="0" y="0"/>
              <wp:positionH relativeFrom="column">
                <wp:posOffset>-902149</wp:posOffset>
              </wp:positionH>
              <wp:positionV relativeFrom="paragraph">
                <wp:posOffset>293370</wp:posOffset>
              </wp:positionV>
              <wp:extent cx="7567200" cy="121863"/>
              <wp:effectExtent l="0" t="0" r="2540" b="571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121863"/>
                      </a:xfrm>
                      <a:prstGeom prst="rect">
                        <a:avLst/>
                      </a:prstGeom>
                      <a:solidFill>
                        <a:srgbClr val="4351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0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410D2" id="Rechthoek 1" o:spid="_x0000_s1026" style="position:absolute;margin-left:-71.05pt;margin-top:23.1pt;width:595.8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" fillcolor="#435159" stroked="f" strokeweight="2pt">
              <v:textbox inset=",25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794" w14:textId="77777777" w:rsidR="00FD6AB7" w:rsidRDefault="00FD6AB7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81E0" w14:textId="77777777" w:rsidR="00FD6AB7" w:rsidRPr="00AA0674" w:rsidRDefault="00FD6AB7" w:rsidP="00AA0674">
    <w:pPr>
      <w:pStyle w:val="Voettekst"/>
      <w:rPr>
        <w:sz w:val="22"/>
        <w:szCs w:val="22"/>
      </w:rPr>
    </w:pPr>
    <w:r w:rsidRPr="00D039F2"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8DCD7C" wp14:editId="1B10F6A6">
              <wp:simplePos x="0" y="0"/>
              <wp:positionH relativeFrom="column">
                <wp:posOffset>-920750</wp:posOffset>
              </wp:positionH>
              <wp:positionV relativeFrom="paragraph">
                <wp:posOffset>246566</wp:posOffset>
              </wp:positionV>
              <wp:extent cx="7567200" cy="178419"/>
              <wp:effectExtent l="0" t="0" r="254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178419"/>
                      </a:xfrm>
                      <a:prstGeom prst="rect">
                        <a:avLst/>
                      </a:prstGeom>
                      <a:solidFill>
                        <a:srgbClr val="4351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90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3E159" id="Rechthoek 4" o:spid="_x0000_s1026" style="position:absolute;margin-left:-72.5pt;margin-top:19.4pt;width:595.8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" fillcolor="#435159" stroked="f" strokeweight="2pt">
              <v:textbox inset=",25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7E0CB" w14:textId="77777777" w:rsidR="00C83B65" w:rsidRDefault="00C83B65" w:rsidP="00E3009A">
      <w:pPr>
        <w:spacing w:line="240" w:lineRule="auto"/>
      </w:pPr>
      <w:r>
        <w:separator/>
      </w:r>
    </w:p>
  </w:footnote>
  <w:footnote w:type="continuationSeparator" w:id="0">
    <w:p w14:paraId="273718E6" w14:textId="77777777" w:rsidR="00C83B65" w:rsidRDefault="00C83B65" w:rsidP="00E30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E586" w14:textId="77777777" w:rsidR="00FD6AB7" w:rsidRDefault="00FD6A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1070" w14:textId="77777777" w:rsidR="00FD6AB7" w:rsidRPr="006D0546" w:rsidRDefault="00FD6AB7" w:rsidP="006D0546">
    <w:pPr>
      <w:rPr>
        <w:rFonts w:cs="Arial"/>
        <w:b/>
        <w:noProof/>
        <w:color w:val="000000" w:themeColor="text1"/>
        <w:sz w:val="32"/>
        <w:szCs w:val="32"/>
      </w:rPr>
    </w:pPr>
    <w:r w:rsidRPr="009778F7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B4D362B" wp14:editId="2C23C100">
          <wp:simplePos x="0" y="0"/>
          <wp:positionH relativeFrom="column">
            <wp:posOffset>-957550</wp:posOffset>
          </wp:positionH>
          <wp:positionV relativeFrom="page">
            <wp:posOffset>-17300</wp:posOffset>
          </wp:positionV>
          <wp:extent cx="7637780" cy="31940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eps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" t="-4655" r="-397" b="4655"/>
                  <a:stretch/>
                </pic:blipFill>
                <pic:spPr bwMode="auto">
                  <a:xfrm>
                    <a:off x="0" y="0"/>
                    <a:ext cx="7637780" cy="3194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8F7">
      <w:rPr>
        <w:rFonts w:cs="Arial"/>
        <w:b/>
        <w:noProof/>
        <w:color w:val="000000" w:themeColor="text1"/>
        <w:sz w:val="32"/>
        <w:szCs w:val="32"/>
        <w:lang w:eastAsia="nl-NL"/>
      </w:rPr>
      <w:t>Lijst van zaken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9F2D" w14:textId="77777777" w:rsidR="00FD6AB7" w:rsidRDefault="00FD6A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B61"/>
    <w:multiLevelType w:val="multilevel"/>
    <w:tmpl w:val="2A5214A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4B91"/>
    <w:multiLevelType w:val="multilevel"/>
    <w:tmpl w:val="891A52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4214D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756B7A"/>
    <w:multiLevelType w:val="singleLevel"/>
    <w:tmpl w:val="824C2C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F3581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E4977"/>
    <w:multiLevelType w:val="hybridMultilevel"/>
    <w:tmpl w:val="5F329178"/>
    <w:lvl w:ilvl="0" w:tplc="6C64D9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1115"/>
    <w:multiLevelType w:val="singleLevel"/>
    <w:tmpl w:val="5D9A49A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5D303773"/>
    <w:multiLevelType w:val="hybridMultilevel"/>
    <w:tmpl w:val="D8445B8C"/>
    <w:lvl w:ilvl="0" w:tplc="9F18DB3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A10"/>
    <w:multiLevelType w:val="hybridMultilevel"/>
    <w:tmpl w:val="B58C29E4"/>
    <w:lvl w:ilvl="0" w:tplc="67B4FA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F65FA"/>
    <w:multiLevelType w:val="singleLevel"/>
    <w:tmpl w:val="ED78A4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C56BE9"/>
    <w:multiLevelType w:val="singleLevel"/>
    <w:tmpl w:val="220C73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1E633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FC"/>
    <w:rsid w:val="00013A11"/>
    <w:rsid w:val="00021995"/>
    <w:rsid w:val="000310CB"/>
    <w:rsid w:val="00031B68"/>
    <w:rsid w:val="00033E90"/>
    <w:rsid w:val="00041783"/>
    <w:rsid w:val="00043555"/>
    <w:rsid w:val="0005607C"/>
    <w:rsid w:val="00061526"/>
    <w:rsid w:val="000749A7"/>
    <w:rsid w:val="0008183A"/>
    <w:rsid w:val="00082F6E"/>
    <w:rsid w:val="000A5763"/>
    <w:rsid w:val="000B1803"/>
    <w:rsid w:val="000B3F2D"/>
    <w:rsid w:val="000B602D"/>
    <w:rsid w:val="000D2B37"/>
    <w:rsid w:val="000D3E17"/>
    <w:rsid w:val="000E1E96"/>
    <w:rsid w:val="00121D5C"/>
    <w:rsid w:val="00151EFD"/>
    <w:rsid w:val="00156157"/>
    <w:rsid w:val="00170012"/>
    <w:rsid w:val="001742A6"/>
    <w:rsid w:val="0019476F"/>
    <w:rsid w:val="001A0F6C"/>
    <w:rsid w:val="001B065E"/>
    <w:rsid w:val="001B7FA3"/>
    <w:rsid w:val="001C784E"/>
    <w:rsid w:val="001F5CFF"/>
    <w:rsid w:val="00207A75"/>
    <w:rsid w:val="0021596D"/>
    <w:rsid w:val="002713EB"/>
    <w:rsid w:val="002749EE"/>
    <w:rsid w:val="00294374"/>
    <w:rsid w:val="0029783D"/>
    <w:rsid w:val="002C2A0D"/>
    <w:rsid w:val="002C3436"/>
    <w:rsid w:val="002D3CCF"/>
    <w:rsid w:val="002E422F"/>
    <w:rsid w:val="002F2A45"/>
    <w:rsid w:val="00305A34"/>
    <w:rsid w:val="00311338"/>
    <w:rsid w:val="00346485"/>
    <w:rsid w:val="00353979"/>
    <w:rsid w:val="00373DBC"/>
    <w:rsid w:val="00380776"/>
    <w:rsid w:val="00383C5E"/>
    <w:rsid w:val="003A38CE"/>
    <w:rsid w:val="003D28BB"/>
    <w:rsid w:val="003E1A22"/>
    <w:rsid w:val="003E6824"/>
    <w:rsid w:val="00404EF4"/>
    <w:rsid w:val="00426FE0"/>
    <w:rsid w:val="00432A04"/>
    <w:rsid w:val="00433DAF"/>
    <w:rsid w:val="00444378"/>
    <w:rsid w:val="0046016C"/>
    <w:rsid w:val="00463B12"/>
    <w:rsid w:val="004A4F36"/>
    <w:rsid w:val="004D32FE"/>
    <w:rsid w:val="0052412A"/>
    <w:rsid w:val="005309BB"/>
    <w:rsid w:val="00535894"/>
    <w:rsid w:val="00535D7C"/>
    <w:rsid w:val="005461A0"/>
    <w:rsid w:val="00562665"/>
    <w:rsid w:val="005705FD"/>
    <w:rsid w:val="00577F38"/>
    <w:rsid w:val="00581178"/>
    <w:rsid w:val="00581E24"/>
    <w:rsid w:val="005C4A53"/>
    <w:rsid w:val="005D15ED"/>
    <w:rsid w:val="005E5042"/>
    <w:rsid w:val="00601BBA"/>
    <w:rsid w:val="00616D8C"/>
    <w:rsid w:val="006265FE"/>
    <w:rsid w:val="006326B1"/>
    <w:rsid w:val="00643942"/>
    <w:rsid w:val="0066026E"/>
    <w:rsid w:val="00663338"/>
    <w:rsid w:val="006A2FC7"/>
    <w:rsid w:val="006B5DF9"/>
    <w:rsid w:val="006C0DE3"/>
    <w:rsid w:val="006C2E02"/>
    <w:rsid w:val="006D0546"/>
    <w:rsid w:val="006D23C0"/>
    <w:rsid w:val="006D780A"/>
    <w:rsid w:val="006E46BF"/>
    <w:rsid w:val="0072683F"/>
    <w:rsid w:val="0075198C"/>
    <w:rsid w:val="00751E47"/>
    <w:rsid w:val="00760236"/>
    <w:rsid w:val="00760B8F"/>
    <w:rsid w:val="00770560"/>
    <w:rsid w:val="00790458"/>
    <w:rsid w:val="007A578C"/>
    <w:rsid w:val="007A7F1F"/>
    <w:rsid w:val="007B372D"/>
    <w:rsid w:val="007C13A4"/>
    <w:rsid w:val="007C3FB2"/>
    <w:rsid w:val="007D19FD"/>
    <w:rsid w:val="007E198B"/>
    <w:rsid w:val="007E3DE3"/>
    <w:rsid w:val="00802413"/>
    <w:rsid w:val="00814C85"/>
    <w:rsid w:val="008253CC"/>
    <w:rsid w:val="00857A30"/>
    <w:rsid w:val="00865AC8"/>
    <w:rsid w:val="00874A2F"/>
    <w:rsid w:val="00874DEA"/>
    <w:rsid w:val="00875068"/>
    <w:rsid w:val="00884DDD"/>
    <w:rsid w:val="008A44BA"/>
    <w:rsid w:val="008A7625"/>
    <w:rsid w:val="008D3DF3"/>
    <w:rsid w:val="008D792A"/>
    <w:rsid w:val="008E6282"/>
    <w:rsid w:val="008F4672"/>
    <w:rsid w:val="00900948"/>
    <w:rsid w:val="009032AE"/>
    <w:rsid w:val="009179A2"/>
    <w:rsid w:val="009459D6"/>
    <w:rsid w:val="009531D5"/>
    <w:rsid w:val="009778F7"/>
    <w:rsid w:val="00995924"/>
    <w:rsid w:val="009C248E"/>
    <w:rsid w:val="009C7941"/>
    <w:rsid w:val="00A01A0A"/>
    <w:rsid w:val="00A2467F"/>
    <w:rsid w:val="00A25ABC"/>
    <w:rsid w:val="00A303FD"/>
    <w:rsid w:val="00A310F0"/>
    <w:rsid w:val="00A52D26"/>
    <w:rsid w:val="00A52F81"/>
    <w:rsid w:val="00A62F4B"/>
    <w:rsid w:val="00A71BFE"/>
    <w:rsid w:val="00A733A6"/>
    <w:rsid w:val="00A84115"/>
    <w:rsid w:val="00AA0674"/>
    <w:rsid w:val="00AA4AC6"/>
    <w:rsid w:val="00AD2E15"/>
    <w:rsid w:val="00AD7426"/>
    <w:rsid w:val="00AE52CC"/>
    <w:rsid w:val="00AF603C"/>
    <w:rsid w:val="00B1037F"/>
    <w:rsid w:val="00B150C5"/>
    <w:rsid w:val="00B218C0"/>
    <w:rsid w:val="00B3001B"/>
    <w:rsid w:val="00B3619B"/>
    <w:rsid w:val="00B449E8"/>
    <w:rsid w:val="00B44B74"/>
    <w:rsid w:val="00B459F6"/>
    <w:rsid w:val="00B47FF3"/>
    <w:rsid w:val="00B51166"/>
    <w:rsid w:val="00B56767"/>
    <w:rsid w:val="00B6682C"/>
    <w:rsid w:val="00B82599"/>
    <w:rsid w:val="00BB3DD7"/>
    <w:rsid w:val="00BB5CFB"/>
    <w:rsid w:val="00BC0662"/>
    <w:rsid w:val="00C076F8"/>
    <w:rsid w:val="00C1324C"/>
    <w:rsid w:val="00C21975"/>
    <w:rsid w:val="00C22998"/>
    <w:rsid w:val="00C3086E"/>
    <w:rsid w:val="00C477FC"/>
    <w:rsid w:val="00C55274"/>
    <w:rsid w:val="00C67F3A"/>
    <w:rsid w:val="00C83B65"/>
    <w:rsid w:val="00CA2A1E"/>
    <w:rsid w:val="00CC0A7E"/>
    <w:rsid w:val="00CC70F8"/>
    <w:rsid w:val="00CD0A6E"/>
    <w:rsid w:val="00CF3178"/>
    <w:rsid w:val="00D03A9B"/>
    <w:rsid w:val="00D04966"/>
    <w:rsid w:val="00D07A55"/>
    <w:rsid w:val="00D13260"/>
    <w:rsid w:val="00D14FDB"/>
    <w:rsid w:val="00D165A9"/>
    <w:rsid w:val="00D1718C"/>
    <w:rsid w:val="00D36AD9"/>
    <w:rsid w:val="00D52AEC"/>
    <w:rsid w:val="00D74593"/>
    <w:rsid w:val="00D75897"/>
    <w:rsid w:val="00D82792"/>
    <w:rsid w:val="00D91831"/>
    <w:rsid w:val="00DA3771"/>
    <w:rsid w:val="00DB01B2"/>
    <w:rsid w:val="00DF1742"/>
    <w:rsid w:val="00E048A8"/>
    <w:rsid w:val="00E05895"/>
    <w:rsid w:val="00E207D0"/>
    <w:rsid w:val="00E23F2A"/>
    <w:rsid w:val="00E3009A"/>
    <w:rsid w:val="00E32455"/>
    <w:rsid w:val="00E35647"/>
    <w:rsid w:val="00E54708"/>
    <w:rsid w:val="00E54C1B"/>
    <w:rsid w:val="00E64BEB"/>
    <w:rsid w:val="00E64F97"/>
    <w:rsid w:val="00E7058A"/>
    <w:rsid w:val="00E77A0B"/>
    <w:rsid w:val="00E8594C"/>
    <w:rsid w:val="00E94563"/>
    <w:rsid w:val="00EB451C"/>
    <w:rsid w:val="00EC2B19"/>
    <w:rsid w:val="00ED0081"/>
    <w:rsid w:val="00ED3DCD"/>
    <w:rsid w:val="00EE62B8"/>
    <w:rsid w:val="00EF2C5A"/>
    <w:rsid w:val="00F03EA8"/>
    <w:rsid w:val="00F10430"/>
    <w:rsid w:val="00F14112"/>
    <w:rsid w:val="00F25D64"/>
    <w:rsid w:val="00F4181F"/>
    <w:rsid w:val="00F44F58"/>
    <w:rsid w:val="00F45285"/>
    <w:rsid w:val="00F5159D"/>
    <w:rsid w:val="00F62FCB"/>
    <w:rsid w:val="00F77464"/>
    <w:rsid w:val="00FA3736"/>
    <w:rsid w:val="00FB2E87"/>
    <w:rsid w:val="00FB5A65"/>
    <w:rsid w:val="00FC7902"/>
    <w:rsid w:val="00FD0461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9B190"/>
  <w15:docId w15:val="{BA3DEBCF-F06E-4D3B-9E75-935CC6D4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F38"/>
    <w:pPr>
      <w:spacing w:line="320" w:lineRule="atLeast"/>
    </w:pPr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577F38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77F38"/>
    <w:pPr>
      <w:keepNext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77F38"/>
    <w:rPr>
      <w:sz w:val="20"/>
    </w:rPr>
  </w:style>
  <w:style w:type="paragraph" w:styleId="Voetnoottekst">
    <w:name w:val="footnote text"/>
    <w:basedOn w:val="Standaard"/>
    <w:semiHidden/>
    <w:rsid w:val="00577F38"/>
    <w:rPr>
      <w:sz w:val="20"/>
    </w:rPr>
  </w:style>
  <w:style w:type="character" w:styleId="Voetnootmarkering">
    <w:name w:val="footnote reference"/>
    <w:basedOn w:val="Standaardalinea-lettertype"/>
    <w:semiHidden/>
    <w:rsid w:val="00577F38"/>
    <w:rPr>
      <w:vertAlign w:val="superscript"/>
    </w:rPr>
  </w:style>
  <w:style w:type="paragraph" w:styleId="Koptekst">
    <w:name w:val="header"/>
    <w:basedOn w:val="Standaard"/>
    <w:rsid w:val="00577F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AA0674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577F38"/>
    <w:rPr>
      <w:rFonts w:ascii="Verdana" w:hAnsi="Verdana"/>
      <w:sz w:val="18"/>
    </w:rPr>
  </w:style>
  <w:style w:type="character" w:styleId="Hyperlink">
    <w:name w:val="Hyperlink"/>
    <w:basedOn w:val="Standaardalinea-lettertype"/>
    <w:rsid w:val="00207A75"/>
    <w:rPr>
      <w:color w:val="0000FF"/>
      <w:u w:val="single"/>
    </w:rPr>
  </w:style>
  <w:style w:type="character" w:styleId="GevolgdeHyperlink">
    <w:name w:val="FollowedHyperlink"/>
    <w:basedOn w:val="Standaardalinea-lettertype"/>
    <w:rsid w:val="00CF3178"/>
    <w:rPr>
      <w:color w:val="800080"/>
      <w:u w:val="single"/>
    </w:rPr>
  </w:style>
  <w:style w:type="table" w:styleId="Tabelraster">
    <w:name w:val="Table Grid"/>
    <w:basedOn w:val="Standaardtabel"/>
    <w:rsid w:val="006A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4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672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207D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\Downloads\lijst-van-zak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B747-E6BA-442C-8818-B1EFE065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lijst-van-zaken.dotx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wet kenbaarheid publiekrechtelijke beperkingen</vt:lpstr>
    </vt:vector>
  </TitlesOfParts>
  <Company>Gemeente Enschede</Company>
  <LinksUpToDate>false</LinksUpToDate>
  <CharactersWithSpaces>3837</CharactersWithSpaces>
  <SharedDoc>false</SharedDoc>
  <HLinks>
    <vt:vector size="6" baseType="variant">
      <vt:variant>
        <vt:i4>2752605</vt:i4>
      </vt:variant>
      <vt:variant>
        <vt:i4>-1</vt:i4>
      </vt:variant>
      <vt:variant>
        <vt:i4>2050</vt:i4>
      </vt:variant>
      <vt:variant>
        <vt:i4>1</vt:i4>
      </vt:variant>
      <vt:variant>
        <vt:lpwstr>cid:image001.gif@01CB97C0.41B1FDD0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wet kenbaarheid publiekrechtelijke beperkingen</dc:title>
  <dc:subject/>
  <dc:creator>Carolien van der Velde</dc:creator>
  <cp:keywords/>
  <dc:description/>
  <cp:lastModifiedBy>Michel Ligt</cp:lastModifiedBy>
  <cp:revision>2</cp:revision>
  <cp:lastPrinted>2018-12-06T11:07:00Z</cp:lastPrinted>
  <dcterms:created xsi:type="dcterms:W3CDTF">2019-09-04T17:40:00Z</dcterms:created>
  <dcterms:modified xsi:type="dcterms:W3CDTF">2019-09-04T17:40:00Z</dcterms:modified>
</cp:coreProperties>
</file>